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0627" w14:textId="049CDA2D" w:rsidR="002B0ACB" w:rsidRPr="00033110" w:rsidRDefault="00967BCD" w:rsidP="00967BCD">
      <w:pPr>
        <w:pStyle w:val="Balk1"/>
        <w:jc w:val="both"/>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58240" behindDoc="0" locked="0" layoutInCell="1" allowOverlap="1" wp14:anchorId="106AA6AD" wp14:editId="4C3512A1">
            <wp:simplePos x="0" y="0"/>
            <wp:positionH relativeFrom="column">
              <wp:posOffset>-290195</wp:posOffset>
            </wp:positionH>
            <wp:positionV relativeFrom="paragraph">
              <wp:posOffset>0</wp:posOffset>
            </wp:positionV>
            <wp:extent cx="1047750" cy="1047750"/>
            <wp:effectExtent l="0" t="0" r="0" b="0"/>
            <wp:wrapTopAndBottom/>
            <wp:docPr id="107713744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37442" name="Resim 107713744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margin">
              <wp14:pctWidth>0</wp14:pctWidth>
            </wp14:sizeRelH>
            <wp14:sizeRelV relativeFrom="margin">
              <wp14:pctHeight>0</wp14:pctHeight>
            </wp14:sizeRelV>
          </wp:anchor>
        </w:drawing>
      </w:r>
      <w:r w:rsidR="002B0ACB" w:rsidRPr="00033110">
        <w:rPr>
          <w:rFonts w:ascii="Times New Roman" w:hAnsi="Times New Roman" w:cs="Times New Roman"/>
          <w:b/>
          <w:bCs/>
        </w:rPr>
        <w:t>İstiklâl Tarih Dergisi Yazım-Atıf Kılavuzu</w:t>
      </w:r>
    </w:p>
    <w:p w14:paraId="5B890217" w14:textId="13C4C860" w:rsidR="002B0ACB" w:rsidRPr="00033110" w:rsidRDefault="002B0ACB" w:rsidP="002B0ACB">
      <w:pPr>
        <w:rPr>
          <w:rFonts w:ascii="Times New Roman" w:hAnsi="Times New Roman" w:cs="Times New Roman"/>
        </w:rPr>
      </w:pPr>
      <w:r w:rsidRPr="00033110">
        <w:rPr>
          <w:rFonts w:ascii="Times New Roman" w:hAnsi="Times New Roman" w:cs="Times New Roman"/>
        </w:rPr>
        <w:t xml:space="preserve">Yazım-Atıf kılavuzu makale yazarlarına rehberlik etmek amacıyla İstiklâl Tarih dergisi editör ekibi tarafından oluşturulmuştur. Kılavuzda </w:t>
      </w:r>
      <w:r w:rsidR="00187B89" w:rsidRPr="00033110">
        <w:rPr>
          <w:rFonts w:ascii="Times New Roman" w:hAnsi="Times New Roman" w:cs="Times New Roman"/>
        </w:rPr>
        <w:t>belirlenen kurallara uymayan makaleler belirlenen yaptırımlarla karşılaşacaklardır.</w:t>
      </w:r>
      <w:r w:rsidR="008A1D80" w:rsidRPr="00033110">
        <w:rPr>
          <w:rFonts w:ascii="Times New Roman" w:hAnsi="Times New Roman" w:cs="Times New Roman"/>
        </w:rPr>
        <w:t xml:space="preserve"> Reddedilen makaleler başka sayılarda yayınlanması için revize edilip tekrar gönderilebilir.</w:t>
      </w:r>
    </w:p>
    <w:p w14:paraId="2BF0D10E" w14:textId="2128B57B" w:rsidR="002B0ACB" w:rsidRPr="00033110" w:rsidRDefault="002B0ACB" w:rsidP="002B0ACB">
      <w:pPr>
        <w:pStyle w:val="Balk2"/>
        <w:rPr>
          <w:rFonts w:ascii="Times New Roman" w:hAnsi="Times New Roman" w:cs="Times New Roman"/>
          <w:b/>
          <w:bCs/>
          <w:color w:val="auto"/>
        </w:rPr>
      </w:pPr>
      <w:r w:rsidRPr="00033110">
        <w:rPr>
          <w:rFonts w:ascii="Times New Roman" w:hAnsi="Times New Roman" w:cs="Times New Roman"/>
          <w:b/>
          <w:bCs/>
          <w:color w:val="auto"/>
        </w:rPr>
        <w:t>Atıf Biçimi</w:t>
      </w:r>
    </w:p>
    <w:p w14:paraId="7B2C63CA" w14:textId="2B393440" w:rsidR="00187B89" w:rsidRPr="00033110" w:rsidRDefault="00187B89" w:rsidP="00187B89">
      <w:pPr>
        <w:rPr>
          <w:rFonts w:ascii="Times New Roman" w:hAnsi="Times New Roman" w:cs="Times New Roman"/>
        </w:rPr>
      </w:pPr>
      <w:r w:rsidRPr="00033110">
        <w:rPr>
          <w:rFonts w:ascii="Times New Roman" w:hAnsi="Times New Roman" w:cs="Times New Roman"/>
        </w:rPr>
        <w:t xml:space="preserve">İstiklâl Tarih dergisi, Chicago atıf sistemini kullanmaktadır dolayısıyla yazdığınız makalelerde (dergi makalesi ve yazı köşesi yazısı) bu atıf sisteminin kullanılması zorunludur aksi durumda makale </w:t>
      </w:r>
      <w:r w:rsidR="008A1D80" w:rsidRPr="00033110">
        <w:rPr>
          <w:rFonts w:ascii="Times New Roman" w:hAnsi="Times New Roman" w:cs="Times New Roman"/>
        </w:rPr>
        <w:t>için düzeltme istenir ve istenilen sürede (genellikle 3 gündür) düzeltme yapılmaması durumunda makale reddedilir.</w:t>
      </w:r>
    </w:p>
    <w:p w14:paraId="3996BB37" w14:textId="28F46536" w:rsidR="008A1D80" w:rsidRPr="00033110" w:rsidRDefault="008A1D80" w:rsidP="008A1D80">
      <w:pPr>
        <w:pStyle w:val="Balk3"/>
        <w:rPr>
          <w:rFonts w:ascii="Times New Roman" w:hAnsi="Times New Roman" w:cs="Times New Roman"/>
          <w:b/>
          <w:bCs/>
        </w:rPr>
      </w:pPr>
      <w:r w:rsidRPr="00033110">
        <w:rPr>
          <w:rFonts w:ascii="Times New Roman" w:hAnsi="Times New Roman" w:cs="Times New Roman"/>
          <w:b/>
          <w:bCs/>
        </w:rPr>
        <w:t>Dipnot</w:t>
      </w:r>
    </w:p>
    <w:p w14:paraId="7AA9A383" w14:textId="4341B216" w:rsidR="008A1D80" w:rsidRPr="00033110" w:rsidRDefault="008A1D80" w:rsidP="00732F32">
      <w:pPr>
        <w:rPr>
          <w:rFonts w:ascii="Times New Roman" w:hAnsi="Times New Roman" w:cs="Times New Roman"/>
        </w:rPr>
      </w:pPr>
      <w:r w:rsidRPr="00033110">
        <w:rPr>
          <w:rFonts w:ascii="Times New Roman" w:hAnsi="Times New Roman" w:cs="Times New Roman"/>
        </w:rPr>
        <w:t xml:space="preserve">Paragraf veya cümle içerisinde kullandığınız kaynağı Chicago atıf sistemine uygun bir şekilde </w:t>
      </w:r>
      <w:proofErr w:type="spellStart"/>
      <w:r w:rsidRPr="00033110">
        <w:rPr>
          <w:rFonts w:ascii="Times New Roman" w:hAnsi="Times New Roman" w:cs="Times New Roman"/>
        </w:rPr>
        <w:t>dipnotlandırmanız</w:t>
      </w:r>
      <w:proofErr w:type="spellEnd"/>
      <w:r w:rsidRPr="00033110">
        <w:rPr>
          <w:rFonts w:ascii="Times New Roman" w:hAnsi="Times New Roman" w:cs="Times New Roman"/>
        </w:rPr>
        <w:t xml:space="preserve"> gerekmektedir. Eğer cümle yazılırken bir kaynaktan yararlan</w:t>
      </w:r>
      <w:r w:rsidR="00FF6A3D" w:rsidRPr="00033110">
        <w:rPr>
          <w:rFonts w:ascii="Times New Roman" w:hAnsi="Times New Roman" w:cs="Times New Roman"/>
        </w:rPr>
        <w:t>ıldıysa</w:t>
      </w:r>
      <w:r w:rsidRPr="00033110">
        <w:rPr>
          <w:rFonts w:ascii="Times New Roman" w:hAnsi="Times New Roman" w:cs="Times New Roman"/>
        </w:rPr>
        <w:t xml:space="preserve"> dipnot at</w:t>
      </w:r>
      <w:r w:rsidR="00FF6A3D" w:rsidRPr="00033110">
        <w:rPr>
          <w:rFonts w:ascii="Times New Roman" w:hAnsi="Times New Roman" w:cs="Times New Roman"/>
        </w:rPr>
        <w:t>ılır</w:t>
      </w:r>
      <w:r w:rsidRPr="00033110">
        <w:rPr>
          <w:rFonts w:ascii="Times New Roman" w:hAnsi="Times New Roman" w:cs="Times New Roman"/>
        </w:rPr>
        <w:t>.</w:t>
      </w:r>
    </w:p>
    <w:p w14:paraId="778214C5" w14:textId="1CE4B0B2" w:rsidR="008A1D80" w:rsidRPr="00033110" w:rsidRDefault="008A1D80" w:rsidP="008A1D80">
      <w:pPr>
        <w:rPr>
          <w:rFonts w:ascii="Times New Roman" w:hAnsi="Times New Roman" w:cs="Times New Roman"/>
          <w:i/>
          <w:iCs/>
        </w:rPr>
      </w:pPr>
      <w:r w:rsidRPr="00033110">
        <w:rPr>
          <w:rFonts w:ascii="Times New Roman" w:hAnsi="Times New Roman" w:cs="Times New Roman"/>
        </w:rPr>
        <w:t xml:space="preserve">Örnek: </w:t>
      </w:r>
      <w:r w:rsidRPr="00033110">
        <w:rPr>
          <w:rFonts w:ascii="Times New Roman" w:hAnsi="Times New Roman" w:cs="Times New Roman"/>
          <w:i/>
          <w:iCs/>
        </w:rPr>
        <w:t xml:space="preserve">Ona göre Mustafa Kemal İslam’ı ve peygamberi çok seviyor onun biyografisini yazmak istiyor ve kendine rehber alıyordu fakat İslam’ı kendi bakış açısına göre yorumluyordu. Mevlana Ebu’l- </w:t>
      </w:r>
      <w:proofErr w:type="spellStart"/>
      <w:r w:rsidRPr="00033110">
        <w:rPr>
          <w:rFonts w:ascii="Times New Roman" w:hAnsi="Times New Roman" w:cs="Times New Roman"/>
          <w:i/>
          <w:iCs/>
        </w:rPr>
        <w:t>A’lâ</w:t>
      </w:r>
      <w:proofErr w:type="spellEnd"/>
      <w:r w:rsidRPr="00033110">
        <w:rPr>
          <w:rFonts w:ascii="Times New Roman" w:hAnsi="Times New Roman" w:cs="Times New Roman"/>
          <w:i/>
          <w:iCs/>
        </w:rPr>
        <w:t xml:space="preserve"> </w:t>
      </w:r>
      <w:proofErr w:type="spellStart"/>
      <w:r w:rsidRPr="00033110">
        <w:rPr>
          <w:rFonts w:ascii="Times New Roman" w:hAnsi="Times New Roman" w:cs="Times New Roman"/>
          <w:i/>
          <w:iCs/>
        </w:rPr>
        <w:t>Mevdüdi’de</w:t>
      </w:r>
      <w:proofErr w:type="spellEnd"/>
      <w:r w:rsidRPr="00033110">
        <w:rPr>
          <w:rFonts w:ascii="Times New Roman" w:hAnsi="Times New Roman" w:cs="Times New Roman"/>
          <w:i/>
          <w:iCs/>
        </w:rPr>
        <w:t xml:space="preserve"> Türklerin İslam’dan ayrılmadığına dair çeşitli makaleler yazarak destek verdi.</w:t>
      </w:r>
      <w:r w:rsidRPr="00033110">
        <w:rPr>
          <w:rStyle w:val="DipnotBavurusu"/>
          <w:rFonts w:ascii="Times New Roman" w:hAnsi="Times New Roman" w:cs="Times New Roman"/>
        </w:rPr>
        <w:footnoteReference w:id="1"/>
      </w:r>
    </w:p>
    <w:p w14:paraId="4E6DEAB0" w14:textId="38BA950A" w:rsidR="00200679" w:rsidRPr="00033110" w:rsidRDefault="00200679" w:rsidP="008A1D80">
      <w:pPr>
        <w:rPr>
          <w:rFonts w:ascii="Times New Roman" w:hAnsi="Times New Roman" w:cs="Times New Roman"/>
        </w:rPr>
      </w:pPr>
      <w:r w:rsidRPr="00033110">
        <w:rPr>
          <w:rFonts w:ascii="Times New Roman" w:hAnsi="Times New Roman" w:cs="Times New Roman"/>
        </w:rPr>
        <w:t>Chicago atıf sisteminde dipnot (</w:t>
      </w:r>
      <w:r w:rsidRPr="00033110">
        <w:rPr>
          <w:rFonts w:ascii="Times New Roman" w:hAnsi="Times New Roman" w:cs="Times New Roman"/>
          <w:b/>
          <w:bCs/>
        </w:rPr>
        <w:t xml:space="preserve">yazar adı, </w:t>
      </w:r>
      <w:r w:rsidRPr="00033110">
        <w:rPr>
          <w:rFonts w:ascii="Times New Roman" w:hAnsi="Times New Roman" w:cs="Times New Roman"/>
          <w:b/>
          <w:bCs/>
          <w:i/>
          <w:iCs/>
        </w:rPr>
        <w:t>eser adı</w:t>
      </w:r>
      <w:r w:rsidRPr="00033110">
        <w:rPr>
          <w:rFonts w:ascii="Times New Roman" w:hAnsi="Times New Roman" w:cs="Times New Roman"/>
          <w:b/>
          <w:bCs/>
        </w:rPr>
        <w:t>, yayın yer, yayın yılı, sayfa numarası</w:t>
      </w:r>
      <w:r w:rsidRPr="00033110">
        <w:rPr>
          <w:rFonts w:ascii="Times New Roman" w:hAnsi="Times New Roman" w:cs="Times New Roman"/>
        </w:rPr>
        <w:t>.) şeklinde atılır.</w:t>
      </w:r>
    </w:p>
    <w:p w14:paraId="04A3F5CC" w14:textId="1410A773" w:rsidR="00200679" w:rsidRPr="00033110" w:rsidRDefault="00200679" w:rsidP="008A1D80">
      <w:pPr>
        <w:rPr>
          <w:rFonts w:ascii="Times New Roman" w:hAnsi="Times New Roman" w:cs="Times New Roman"/>
        </w:rPr>
      </w:pPr>
      <w:r w:rsidRPr="00033110">
        <w:rPr>
          <w:rFonts w:ascii="Times New Roman" w:hAnsi="Times New Roman" w:cs="Times New Roman"/>
        </w:rPr>
        <w:t xml:space="preserve">Örnek: </w:t>
      </w:r>
      <w:proofErr w:type="spellStart"/>
      <w:r w:rsidRPr="00033110">
        <w:rPr>
          <w:rFonts w:ascii="Times New Roman" w:hAnsi="Times New Roman" w:cs="Times New Roman"/>
        </w:rPr>
        <w:t>Fida</w:t>
      </w:r>
      <w:proofErr w:type="spellEnd"/>
      <w:r w:rsidRPr="00033110">
        <w:rPr>
          <w:rFonts w:ascii="Times New Roman" w:hAnsi="Times New Roman" w:cs="Times New Roman"/>
        </w:rPr>
        <w:t xml:space="preserve"> Hussain, </w:t>
      </w:r>
      <w:r w:rsidRPr="00033110">
        <w:rPr>
          <w:rFonts w:ascii="Times New Roman" w:hAnsi="Times New Roman" w:cs="Times New Roman"/>
          <w:i/>
          <w:iCs/>
        </w:rPr>
        <w:t xml:space="preserve">Hindistan </w:t>
      </w:r>
      <w:proofErr w:type="spellStart"/>
      <w:r w:rsidRPr="00033110">
        <w:rPr>
          <w:rFonts w:ascii="Times New Roman" w:hAnsi="Times New Roman" w:cs="Times New Roman"/>
          <w:i/>
          <w:iCs/>
        </w:rPr>
        <w:t>Matbu’atında</w:t>
      </w:r>
      <w:proofErr w:type="spellEnd"/>
      <w:r w:rsidRPr="00033110">
        <w:rPr>
          <w:rFonts w:ascii="Times New Roman" w:hAnsi="Times New Roman" w:cs="Times New Roman"/>
          <w:i/>
          <w:iCs/>
        </w:rPr>
        <w:t xml:space="preserve"> Türk Kurtuluş Savaşı ve İnkılâbı</w:t>
      </w:r>
      <w:r w:rsidRPr="00033110">
        <w:rPr>
          <w:rFonts w:ascii="Times New Roman" w:hAnsi="Times New Roman" w:cs="Times New Roman"/>
        </w:rPr>
        <w:t xml:space="preserve"> (Ankara: Ankara Üniversitesi Sosyal Bilimler Enstitüsü, 2012), 155.</w:t>
      </w:r>
    </w:p>
    <w:p w14:paraId="2C442FEB" w14:textId="77777777" w:rsidR="00732F32" w:rsidRPr="00033110" w:rsidRDefault="00732F32" w:rsidP="008A1D80">
      <w:pPr>
        <w:rPr>
          <w:rFonts w:ascii="Times New Roman" w:hAnsi="Times New Roman" w:cs="Times New Roman"/>
        </w:rPr>
      </w:pPr>
    </w:p>
    <w:p w14:paraId="3A430436" w14:textId="2484F3D1" w:rsidR="00732F32" w:rsidRPr="00033110" w:rsidRDefault="00732F32" w:rsidP="00732F32">
      <w:pPr>
        <w:pStyle w:val="Balk3"/>
        <w:rPr>
          <w:rFonts w:ascii="Times New Roman" w:hAnsi="Times New Roman" w:cs="Times New Roman"/>
          <w:b/>
          <w:bCs/>
        </w:rPr>
      </w:pPr>
      <w:r w:rsidRPr="00033110">
        <w:rPr>
          <w:rFonts w:ascii="Times New Roman" w:hAnsi="Times New Roman" w:cs="Times New Roman"/>
          <w:b/>
          <w:bCs/>
        </w:rPr>
        <w:t>Alıntı</w:t>
      </w:r>
    </w:p>
    <w:p w14:paraId="60774D69" w14:textId="0981C803" w:rsidR="008A1D80" w:rsidRPr="00033110" w:rsidRDefault="00732F32" w:rsidP="00FF6A3D">
      <w:pPr>
        <w:rPr>
          <w:rFonts w:ascii="Times New Roman" w:hAnsi="Times New Roman" w:cs="Times New Roman"/>
        </w:rPr>
      </w:pPr>
      <w:r w:rsidRPr="00033110">
        <w:rPr>
          <w:rFonts w:ascii="Times New Roman" w:hAnsi="Times New Roman" w:cs="Times New Roman"/>
        </w:rPr>
        <w:t xml:space="preserve">Eğer bir kaynaktan </w:t>
      </w:r>
      <w:r w:rsidR="00FF6A3D" w:rsidRPr="00033110">
        <w:rPr>
          <w:rFonts w:ascii="Times New Roman" w:hAnsi="Times New Roman" w:cs="Times New Roman"/>
        </w:rPr>
        <w:t>direkt alıntı yapıldıysa alıntı yapılan kısmın başına ve sonuna “ işareti konulur ve en sonuna dipnot atılır</w:t>
      </w:r>
      <w:r w:rsidRPr="00033110">
        <w:rPr>
          <w:rFonts w:ascii="Times New Roman" w:hAnsi="Times New Roman" w:cs="Times New Roman"/>
        </w:rPr>
        <w:t>.</w:t>
      </w:r>
      <w:r w:rsidR="00FF6A3D" w:rsidRPr="00033110">
        <w:rPr>
          <w:rFonts w:ascii="Times New Roman" w:hAnsi="Times New Roman" w:cs="Times New Roman"/>
        </w:rPr>
        <w:t xml:space="preserve"> İşaretin konulmaması yazının alıntı statüsünden yararlanamamasına neden olur ve intihal riskiyle karşılaşılır.</w:t>
      </w:r>
    </w:p>
    <w:p w14:paraId="46D648E0" w14:textId="1788AFB0" w:rsidR="008A1D80" w:rsidRPr="00033110" w:rsidRDefault="008A1D80" w:rsidP="008A1D80">
      <w:pPr>
        <w:rPr>
          <w:rFonts w:ascii="Times New Roman" w:hAnsi="Times New Roman" w:cs="Times New Roman"/>
          <w:i/>
          <w:iCs/>
        </w:rPr>
      </w:pPr>
      <w:r w:rsidRPr="00033110">
        <w:rPr>
          <w:rFonts w:ascii="Times New Roman" w:hAnsi="Times New Roman" w:cs="Times New Roman"/>
        </w:rPr>
        <w:lastRenderedPageBreak/>
        <w:t xml:space="preserve">Örnek: </w:t>
      </w:r>
      <w:r w:rsidRPr="00033110">
        <w:rPr>
          <w:rFonts w:ascii="Times New Roman" w:hAnsi="Times New Roman" w:cs="Times New Roman"/>
          <w:i/>
          <w:iCs/>
        </w:rPr>
        <w:t>“Güzellik ve güç peygamberliktir. Eğer siyasi bir peygamber olsaydı o Mustafa Kemal olurdu.”</w:t>
      </w:r>
      <w:r w:rsidRPr="00033110">
        <w:rPr>
          <w:rStyle w:val="DipnotBavurusu"/>
          <w:rFonts w:ascii="Times New Roman" w:hAnsi="Times New Roman" w:cs="Times New Roman"/>
        </w:rPr>
        <w:footnoteReference w:id="2"/>
      </w:r>
    </w:p>
    <w:p w14:paraId="424CC598" w14:textId="77777777" w:rsidR="00200679" w:rsidRPr="00033110" w:rsidRDefault="00200679" w:rsidP="008A1D80">
      <w:pPr>
        <w:rPr>
          <w:rFonts w:ascii="Times New Roman" w:hAnsi="Times New Roman" w:cs="Times New Roman"/>
          <w:i/>
          <w:iCs/>
        </w:rPr>
      </w:pPr>
    </w:p>
    <w:p w14:paraId="7992649D" w14:textId="3733C27D" w:rsidR="00200679" w:rsidRPr="00033110" w:rsidRDefault="00200679" w:rsidP="00AB6A1A">
      <w:pPr>
        <w:pStyle w:val="Balk3"/>
        <w:rPr>
          <w:rFonts w:ascii="Times New Roman" w:hAnsi="Times New Roman" w:cs="Times New Roman"/>
          <w:color w:val="auto"/>
        </w:rPr>
      </w:pPr>
      <w:r w:rsidRPr="00033110">
        <w:rPr>
          <w:rFonts w:ascii="Times New Roman" w:hAnsi="Times New Roman" w:cs="Times New Roman"/>
          <w:color w:val="auto"/>
        </w:rPr>
        <w:t>Kayna</w:t>
      </w:r>
      <w:r w:rsidRPr="00033110">
        <w:rPr>
          <w:rStyle w:val="Balk3Char"/>
          <w:rFonts w:ascii="Times New Roman" w:hAnsi="Times New Roman" w:cs="Times New Roman"/>
          <w:color w:val="auto"/>
        </w:rPr>
        <w:t>kça</w:t>
      </w:r>
    </w:p>
    <w:p w14:paraId="39325788" w14:textId="1DF140FF" w:rsidR="00AB6A1A" w:rsidRPr="00033110" w:rsidRDefault="00200679" w:rsidP="00AB6A1A">
      <w:pPr>
        <w:rPr>
          <w:rFonts w:ascii="Times New Roman" w:hAnsi="Times New Roman" w:cs="Times New Roman"/>
        </w:rPr>
      </w:pPr>
      <w:r w:rsidRPr="00033110">
        <w:rPr>
          <w:rFonts w:ascii="Times New Roman" w:hAnsi="Times New Roman" w:cs="Times New Roman"/>
        </w:rPr>
        <w:t>Kaynakça genel olarak dergi makalesinde kullanılmaz bunu yerine Yazı Köşesi için yazılan yazıların sonunda tercih edilir. Dipnot ile Kaynakça sık sık birbirine karıştırılır fakat aralarında belli başlı farklılıklar bulunmaktadır. Kaynakça makalenin en sonuna</w:t>
      </w:r>
      <w:r w:rsidR="00841AA7" w:rsidRPr="00033110">
        <w:rPr>
          <w:rFonts w:ascii="Times New Roman" w:hAnsi="Times New Roman" w:cs="Times New Roman"/>
        </w:rPr>
        <w:t xml:space="preserve"> “Kaynakça” başlığının altına yazılır bütün kaynaklar alfabeye göre sıralanır. Kaynakçada sayfa numarası olmaz amaç kullanılan kaynağı belirtmektir alıntı yapılan sayfayı belirtmek dipnotun görevidir</w:t>
      </w:r>
      <w:r w:rsidR="00AB6A1A" w:rsidRPr="00033110">
        <w:rPr>
          <w:rFonts w:ascii="Times New Roman" w:hAnsi="Times New Roman" w:cs="Times New Roman"/>
        </w:rPr>
        <w:t>. Dergide en sonda Dipnotlar başlığı altında bütün dipnotlar kullanım sırasına göre sıralanır kaynakça ise dipnot başlığı varsa dipnotlardan sonra eğer yoksa direkt makalenin bitiminden sonraki sayfada başlık altında toplanır.</w:t>
      </w:r>
    </w:p>
    <w:p w14:paraId="2972EE28" w14:textId="77777777" w:rsidR="006E5412" w:rsidRPr="00033110" w:rsidRDefault="006E5412" w:rsidP="00AB6A1A">
      <w:pPr>
        <w:rPr>
          <w:rFonts w:ascii="Times New Roman" w:hAnsi="Times New Roman" w:cs="Times New Roman"/>
        </w:rPr>
      </w:pPr>
    </w:p>
    <w:p w14:paraId="6EFF3244" w14:textId="3F6F65A9" w:rsidR="00AB6A1A" w:rsidRPr="00033110" w:rsidRDefault="006E5412" w:rsidP="00033110">
      <w:pPr>
        <w:rPr>
          <w:rFonts w:ascii="Times New Roman" w:hAnsi="Times New Roman" w:cs="Times New Roman"/>
        </w:rPr>
      </w:pPr>
      <w:r w:rsidRPr="00033110">
        <w:rPr>
          <w:rFonts w:ascii="Times New Roman" w:hAnsi="Times New Roman" w:cs="Times New Roman"/>
        </w:rPr>
        <w:t xml:space="preserve">Kaynakça ve dipnot yazımında </w:t>
      </w:r>
      <w:proofErr w:type="spellStart"/>
      <w:r w:rsidRPr="00033110">
        <w:rPr>
          <w:rFonts w:ascii="Times New Roman" w:hAnsi="Times New Roman" w:cs="Times New Roman"/>
        </w:rPr>
        <w:t>yz</w:t>
      </w:r>
      <w:proofErr w:type="spellEnd"/>
      <w:r w:rsidRPr="00033110">
        <w:rPr>
          <w:rFonts w:ascii="Times New Roman" w:hAnsi="Times New Roman" w:cs="Times New Roman"/>
        </w:rPr>
        <w:t xml:space="preserve"> destek alınacak ise azami derecede dikkatli olunmalı ve defalarca kontrol sağlanmalıdır. </w:t>
      </w:r>
      <w:proofErr w:type="spellStart"/>
      <w:r w:rsidRPr="00033110">
        <w:rPr>
          <w:rFonts w:ascii="Times New Roman" w:hAnsi="Times New Roman" w:cs="Times New Roman"/>
        </w:rPr>
        <w:t>Yz</w:t>
      </w:r>
      <w:proofErr w:type="spellEnd"/>
      <w:r w:rsidRPr="00033110">
        <w:rPr>
          <w:rFonts w:ascii="Times New Roman" w:hAnsi="Times New Roman" w:cs="Times New Roman"/>
        </w:rPr>
        <w:t xml:space="preserve"> ile kaynak bulmak ve kontrol etmeden kullanmak etik açıdan sorunlar doğurur ve hukuki süreç başlatılabilir.</w:t>
      </w:r>
      <w:r w:rsidR="00033110" w:rsidRPr="00033110">
        <w:rPr>
          <w:rFonts w:ascii="Times New Roman" w:hAnsi="Times New Roman" w:cs="Times New Roman"/>
        </w:rPr>
        <w:t xml:space="preserve"> İntihal tespiti durumunda Türkiye'de Fikir ve Sanat Eserleri Kanunu'na göre 6 aydan 5 yıla kadar hapis veya adli para cezası verilebilir sorumluluk yazara aittir.</w:t>
      </w:r>
    </w:p>
    <w:p w14:paraId="3F3B1115" w14:textId="77777777" w:rsidR="00AB6A1A" w:rsidRPr="00033110" w:rsidRDefault="00AB6A1A" w:rsidP="00AB6A1A">
      <w:pPr>
        <w:rPr>
          <w:rFonts w:ascii="Times New Roman" w:hAnsi="Times New Roman" w:cs="Times New Roman"/>
        </w:rPr>
      </w:pPr>
    </w:p>
    <w:p w14:paraId="3DECBDD4" w14:textId="55462512" w:rsidR="00AB6A1A" w:rsidRPr="00033110" w:rsidRDefault="00AB6A1A" w:rsidP="00AB6A1A">
      <w:pPr>
        <w:pStyle w:val="Balk2"/>
        <w:rPr>
          <w:rFonts w:ascii="Times New Roman" w:hAnsi="Times New Roman" w:cs="Times New Roman"/>
          <w:b/>
          <w:bCs/>
          <w:color w:val="auto"/>
        </w:rPr>
      </w:pPr>
      <w:r w:rsidRPr="00033110">
        <w:rPr>
          <w:rFonts w:ascii="Times New Roman" w:hAnsi="Times New Roman" w:cs="Times New Roman"/>
          <w:b/>
          <w:bCs/>
          <w:color w:val="auto"/>
        </w:rPr>
        <w:t>Yazım Kuralları</w:t>
      </w:r>
    </w:p>
    <w:p w14:paraId="3A69502B" w14:textId="0B3A2DF7" w:rsidR="00AB6A1A" w:rsidRPr="00033110" w:rsidRDefault="00AB6A1A" w:rsidP="00AB6A1A">
      <w:pPr>
        <w:rPr>
          <w:rFonts w:ascii="Times New Roman" w:hAnsi="Times New Roman" w:cs="Times New Roman"/>
        </w:rPr>
      </w:pPr>
      <w:r w:rsidRPr="00033110">
        <w:rPr>
          <w:rFonts w:ascii="Times New Roman" w:hAnsi="Times New Roman" w:cs="Times New Roman"/>
        </w:rPr>
        <w:t xml:space="preserve">Gönderilen makalelerde yazım kurallarına uyulması beklenir. Yazının anlam bütünlüğünü bozmayacak şekilde yazım yanlışlarının bulunması makalenin kabul sürecini etkilemez editör tarafından düzeltilir veya olduğu şekilde bırakılır. Eğer makalenin anlatım bütünlüğünü bozacak kadar yazım yanlışı bulunuyorsa makaleyi inceleyen editör yazarla iletişime geçip makalenin düzeltilmesini ister. Yazım yanlışını düzeltme açısından </w:t>
      </w:r>
      <w:proofErr w:type="spellStart"/>
      <w:r w:rsidRPr="00033110">
        <w:rPr>
          <w:rFonts w:ascii="Times New Roman" w:hAnsi="Times New Roman" w:cs="Times New Roman"/>
        </w:rPr>
        <w:t>yz</w:t>
      </w:r>
      <w:proofErr w:type="spellEnd"/>
      <w:r w:rsidRPr="00033110">
        <w:rPr>
          <w:rFonts w:ascii="Times New Roman" w:hAnsi="Times New Roman" w:cs="Times New Roman"/>
        </w:rPr>
        <w:t xml:space="preserve"> yardım alınması etik açıdan bir sıkıntı doğurmaz fakat yazarın </w:t>
      </w:r>
      <w:r w:rsidR="006D07A6" w:rsidRPr="00033110">
        <w:rPr>
          <w:rFonts w:ascii="Times New Roman" w:hAnsi="Times New Roman" w:cs="Times New Roman"/>
        </w:rPr>
        <w:t xml:space="preserve">üslubunu bozmadan aktarması açısından asgari düzeyde </w:t>
      </w:r>
      <w:proofErr w:type="spellStart"/>
      <w:r w:rsidR="006D07A6" w:rsidRPr="00033110">
        <w:rPr>
          <w:rFonts w:ascii="Times New Roman" w:hAnsi="Times New Roman" w:cs="Times New Roman"/>
        </w:rPr>
        <w:t>yz</w:t>
      </w:r>
      <w:proofErr w:type="spellEnd"/>
      <w:r w:rsidR="006D07A6" w:rsidRPr="00033110">
        <w:rPr>
          <w:rFonts w:ascii="Times New Roman" w:hAnsi="Times New Roman" w:cs="Times New Roman"/>
        </w:rPr>
        <w:t xml:space="preserve"> kullanımı önerilir.</w:t>
      </w:r>
      <w:r w:rsidR="00033110" w:rsidRPr="00033110">
        <w:rPr>
          <w:rFonts w:ascii="Times New Roman" w:hAnsi="Times New Roman" w:cs="Times New Roman"/>
        </w:rPr>
        <w:br/>
      </w:r>
    </w:p>
    <w:p w14:paraId="35E0DFA8" w14:textId="77777777" w:rsidR="00033110" w:rsidRPr="00033110" w:rsidRDefault="00033110" w:rsidP="00AB6A1A">
      <w:pPr>
        <w:rPr>
          <w:rFonts w:ascii="Times New Roman" w:hAnsi="Times New Roman" w:cs="Times New Roman"/>
        </w:rPr>
      </w:pPr>
    </w:p>
    <w:p w14:paraId="4FFAA2D9" w14:textId="5D16DF84" w:rsidR="00033110" w:rsidRPr="00033110" w:rsidRDefault="00033110" w:rsidP="00033110">
      <w:pPr>
        <w:ind w:firstLine="0"/>
        <w:rPr>
          <w:rFonts w:ascii="Times New Roman" w:hAnsi="Times New Roman" w:cs="Times New Roman"/>
        </w:rPr>
      </w:pPr>
      <w:r>
        <w:rPr>
          <w:rFonts w:ascii="Times New Roman" w:hAnsi="Times New Roman" w:cs="Times New Roman"/>
        </w:rPr>
        <w:t xml:space="preserve">Yazım ve atıf konusunda editör ekibimizden yardım almak isterseniz </w:t>
      </w:r>
      <w:hyperlink r:id="rId8" w:history="1">
        <w:r w:rsidRPr="005F1A4B">
          <w:rPr>
            <w:rStyle w:val="Kpr"/>
            <w:rFonts w:ascii="Times New Roman" w:hAnsi="Times New Roman" w:cs="Times New Roman"/>
          </w:rPr>
          <w:t>istiklaltarih@gmail.com</w:t>
        </w:r>
      </w:hyperlink>
      <w:r>
        <w:rPr>
          <w:rFonts w:ascii="Times New Roman" w:hAnsi="Times New Roman" w:cs="Times New Roman"/>
        </w:rPr>
        <w:t xml:space="preserve"> adresine mail atarak iletişime geçebilirsiniz.</w:t>
      </w:r>
    </w:p>
    <w:sectPr w:rsidR="00033110" w:rsidRPr="000331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7A34C" w14:textId="77777777" w:rsidR="00F66E72" w:rsidRDefault="00F66E72" w:rsidP="008A1D80">
      <w:pPr>
        <w:spacing w:after="0" w:line="240" w:lineRule="auto"/>
      </w:pPr>
      <w:r>
        <w:separator/>
      </w:r>
    </w:p>
  </w:endnote>
  <w:endnote w:type="continuationSeparator" w:id="0">
    <w:p w14:paraId="690D0509" w14:textId="77777777" w:rsidR="00F66E72" w:rsidRDefault="00F66E72" w:rsidP="008A1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E87AB" w14:textId="77777777" w:rsidR="00F66E72" w:rsidRDefault="00F66E72" w:rsidP="008A1D80">
      <w:pPr>
        <w:spacing w:after="0" w:line="240" w:lineRule="auto"/>
      </w:pPr>
      <w:r>
        <w:separator/>
      </w:r>
    </w:p>
  </w:footnote>
  <w:footnote w:type="continuationSeparator" w:id="0">
    <w:p w14:paraId="4CB5E684" w14:textId="77777777" w:rsidR="00F66E72" w:rsidRDefault="00F66E72" w:rsidP="008A1D80">
      <w:pPr>
        <w:spacing w:after="0" w:line="240" w:lineRule="auto"/>
      </w:pPr>
      <w:r>
        <w:continuationSeparator/>
      </w:r>
    </w:p>
  </w:footnote>
  <w:footnote w:id="1">
    <w:p w14:paraId="0C5B4F52" w14:textId="3F05113C" w:rsidR="008A1D80" w:rsidRDefault="008A1D80">
      <w:pPr>
        <w:pStyle w:val="DipnotMetni"/>
      </w:pPr>
      <w:r>
        <w:rPr>
          <w:rStyle w:val="DipnotBavurusu"/>
        </w:rPr>
        <w:footnoteRef/>
      </w:r>
      <w:r>
        <w:t xml:space="preserve"> </w:t>
      </w:r>
      <w:proofErr w:type="spellStart"/>
      <w:r w:rsidRPr="008A1D80">
        <w:t>Fida</w:t>
      </w:r>
      <w:proofErr w:type="spellEnd"/>
      <w:r w:rsidRPr="008A1D80">
        <w:t xml:space="preserve"> Hussain, Hindistan </w:t>
      </w:r>
      <w:proofErr w:type="spellStart"/>
      <w:r w:rsidRPr="008A1D80">
        <w:t>Matbu’atında</w:t>
      </w:r>
      <w:proofErr w:type="spellEnd"/>
      <w:r w:rsidRPr="008A1D80">
        <w:t xml:space="preserve"> Türk Kurtuluş Savaşı ve İnkılâbı (Ankara: Ankara Üniversitesi Sosyal Bilimler Enstitüsü, 2012),</w:t>
      </w:r>
      <w:r>
        <w:t xml:space="preserve"> 155.</w:t>
      </w:r>
    </w:p>
  </w:footnote>
  <w:footnote w:id="2">
    <w:p w14:paraId="71C8BB3E" w14:textId="4807B713" w:rsidR="008A1D80" w:rsidRDefault="008A1D80">
      <w:pPr>
        <w:pStyle w:val="DipnotMetni"/>
      </w:pPr>
      <w:r>
        <w:rPr>
          <w:rStyle w:val="DipnotBavurusu"/>
        </w:rPr>
        <w:footnoteRef/>
      </w:r>
      <w:r>
        <w:t xml:space="preserve"> </w:t>
      </w:r>
      <w:proofErr w:type="spellStart"/>
      <w:r w:rsidRPr="008A1D80">
        <w:t>Fida</w:t>
      </w:r>
      <w:proofErr w:type="spellEnd"/>
      <w:r w:rsidRPr="008A1D80">
        <w:t xml:space="preserve"> Hussain, Hindistan </w:t>
      </w:r>
      <w:proofErr w:type="spellStart"/>
      <w:r w:rsidRPr="008A1D80">
        <w:t>Matbu’atında</w:t>
      </w:r>
      <w:proofErr w:type="spellEnd"/>
      <w:r w:rsidRPr="008A1D80">
        <w:t xml:space="preserve"> Türk Kurtuluş Savaşı ve İnkılâbı (Ankara: Ankara Üniversitesi Sosyal Bilimler Enstitüsü, 2012), 153.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669"/>
    <w:rsid w:val="00033110"/>
    <w:rsid w:val="00187B89"/>
    <w:rsid w:val="00200679"/>
    <w:rsid w:val="0028645C"/>
    <w:rsid w:val="002B0ACB"/>
    <w:rsid w:val="004144D6"/>
    <w:rsid w:val="004E561B"/>
    <w:rsid w:val="006D07A6"/>
    <w:rsid w:val="006E3CD6"/>
    <w:rsid w:val="006E5412"/>
    <w:rsid w:val="00732F32"/>
    <w:rsid w:val="00841AA7"/>
    <w:rsid w:val="00885C6D"/>
    <w:rsid w:val="00886706"/>
    <w:rsid w:val="008A1D80"/>
    <w:rsid w:val="00966E7C"/>
    <w:rsid w:val="00967BCD"/>
    <w:rsid w:val="00AB6A1A"/>
    <w:rsid w:val="00AF412D"/>
    <w:rsid w:val="00C61ADE"/>
    <w:rsid w:val="00D63789"/>
    <w:rsid w:val="00E01669"/>
    <w:rsid w:val="00F57685"/>
    <w:rsid w:val="00F66E72"/>
    <w:rsid w:val="00FF6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7262"/>
  <w15:chartTrackingRefBased/>
  <w15:docId w15:val="{26B0AC57-6593-4622-AB3D-1A75BC9D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F32"/>
    <w:pPr>
      <w:ind w:firstLine="709"/>
      <w:jc w:val="both"/>
    </w:pPr>
  </w:style>
  <w:style w:type="paragraph" w:styleId="Balk1">
    <w:name w:val="heading 1"/>
    <w:basedOn w:val="Normal"/>
    <w:next w:val="Normal"/>
    <w:link w:val="Balk1Char"/>
    <w:uiPriority w:val="9"/>
    <w:qFormat/>
    <w:rsid w:val="004144D6"/>
    <w:pPr>
      <w:keepNext/>
      <w:keepLines/>
      <w:spacing w:before="360" w:after="80"/>
      <w:jc w:val="center"/>
      <w:outlineLvl w:val="0"/>
    </w:pPr>
    <w:rPr>
      <w:rFonts w:asciiTheme="majorHAnsi" w:eastAsiaTheme="majorEastAsia" w:hAnsiTheme="majorHAnsi" w:cstheme="majorBidi"/>
      <w:color w:val="EE0000"/>
      <w:sz w:val="40"/>
      <w:szCs w:val="40"/>
    </w:rPr>
  </w:style>
  <w:style w:type="paragraph" w:styleId="Balk2">
    <w:name w:val="heading 2"/>
    <w:basedOn w:val="Normal"/>
    <w:next w:val="Normal"/>
    <w:link w:val="Balk2Char"/>
    <w:uiPriority w:val="9"/>
    <w:unhideWhenUsed/>
    <w:qFormat/>
    <w:rsid w:val="00E01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0166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166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166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166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166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166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166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144D6"/>
    <w:rPr>
      <w:rFonts w:asciiTheme="majorHAnsi" w:eastAsiaTheme="majorEastAsia" w:hAnsiTheme="majorHAnsi" w:cstheme="majorBidi"/>
      <w:color w:val="EE0000"/>
      <w:sz w:val="40"/>
      <w:szCs w:val="40"/>
    </w:rPr>
  </w:style>
  <w:style w:type="character" w:customStyle="1" w:styleId="Balk2Char">
    <w:name w:val="Başlık 2 Char"/>
    <w:basedOn w:val="VarsaylanParagrafYazTipi"/>
    <w:link w:val="Balk2"/>
    <w:uiPriority w:val="9"/>
    <w:rsid w:val="00E0166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0166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166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166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166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166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166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1669"/>
    <w:rPr>
      <w:rFonts w:eastAsiaTheme="majorEastAsia" w:cstheme="majorBidi"/>
      <w:color w:val="272727" w:themeColor="text1" w:themeTint="D8"/>
    </w:rPr>
  </w:style>
  <w:style w:type="paragraph" w:styleId="KonuBal">
    <w:name w:val="Title"/>
    <w:basedOn w:val="Normal"/>
    <w:next w:val="Normal"/>
    <w:link w:val="KonuBalChar"/>
    <w:uiPriority w:val="10"/>
    <w:qFormat/>
    <w:rsid w:val="00E01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166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1669"/>
    <w:pPr>
      <w:numPr>
        <w:ilvl w:val="1"/>
      </w:numPr>
      <w:ind w:firstLine="709"/>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166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166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1669"/>
    <w:rPr>
      <w:i/>
      <w:iCs/>
      <w:color w:val="404040" w:themeColor="text1" w:themeTint="BF"/>
    </w:rPr>
  </w:style>
  <w:style w:type="paragraph" w:styleId="ListeParagraf">
    <w:name w:val="List Paragraph"/>
    <w:basedOn w:val="Normal"/>
    <w:uiPriority w:val="34"/>
    <w:qFormat/>
    <w:rsid w:val="00E01669"/>
    <w:pPr>
      <w:ind w:left="720"/>
      <w:contextualSpacing/>
    </w:pPr>
  </w:style>
  <w:style w:type="character" w:styleId="GlVurgulama">
    <w:name w:val="Intense Emphasis"/>
    <w:basedOn w:val="VarsaylanParagrafYazTipi"/>
    <w:uiPriority w:val="21"/>
    <w:qFormat/>
    <w:rsid w:val="00E01669"/>
    <w:rPr>
      <w:i/>
      <w:iCs/>
      <w:color w:val="0F4761" w:themeColor="accent1" w:themeShade="BF"/>
    </w:rPr>
  </w:style>
  <w:style w:type="paragraph" w:styleId="GlAlnt">
    <w:name w:val="Intense Quote"/>
    <w:basedOn w:val="Normal"/>
    <w:next w:val="Normal"/>
    <w:link w:val="GlAlntChar"/>
    <w:uiPriority w:val="30"/>
    <w:qFormat/>
    <w:rsid w:val="00E01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1669"/>
    <w:rPr>
      <w:i/>
      <w:iCs/>
      <w:color w:val="0F4761" w:themeColor="accent1" w:themeShade="BF"/>
    </w:rPr>
  </w:style>
  <w:style w:type="character" w:styleId="GlBavuru">
    <w:name w:val="Intense Reference"/>
    <w:basedOn w:val="VarsaylanParagrafYazTipi"/>
    <w:uiPriority w:val="32"/>
    <w:qFormat/>
    <w:rsid w:val="00E01669"/>
    <w:rPr>
      <w:b/>
      <w:bCs/>
      <w:smallCaps/>
      <w:color w:val="0F4761" w:themeColor="accent1" w:themeShade="BF"/>
      <w:spacing w:val="5"/>
    </w:rPr>
  </w:style>
  <w:style w:type="paragraph" w:styleId="DipnotMetni">
    <w:name w:val="footnote text"/>
    <w:basedOn w:val="Normal"/>
    <w:link w:val="DipnotMetniChar"/>
    <w:uiPriority w:val="99"/>
    <w:semiHidden/>
    <w:unhideWhenUsed/>
    <w:rsid w:val="008A1D8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A1D80"/>
    <w:rPr>
      <w:sz w:val="20"/>
      <w:szCs w:val="20"/>
    </w:rPr>
  </w:style>
  <w:style w:type="character" w:styleId="DipnotBavurusu">
    <w:name w:val="footnote reference"/>
    <w:basedOn w:val="VarsaylanParagrafYazTipi"/>
    <w:uiPriority w:val="99"/>
    <w:semiHidden/>
    <w:unhideWhenUsed/>
    <w:rsid w:val="008A1D80"/>
    <w:rPr>
      <w:vertAlign w:val="superscript"/>
    </w:rPr>
  </w:style>
  <w:style w:type="character" w:styleId="Kpr">
    <w:name w:val="Hyperlink"/>
    <w:basedOn w:val="VarsaylanParagrafYazTipi"/>
    <w:uiPriority w:val="99"/>
    <w:unhideWhenUsed/>
    <w:rsid w:val="00033110"/>
    <w:rPr>
      <w:color w:val="467886" w:themeColor="hyperlink"/>
      <w:u w:val="single"/>
    </w:rPr>
  </w:style>
  <w:style w:type="character" w:styleId="zmlenmeyenBahsetme">
    <w:name w:val="Unresolved Mention"/>
    <w:basedOn w:val="VarsaylanParagrafYazTipi"/>
    <w:uiPriority w:val="99"/>
    <w:semiHidden/>
    <w:unhideWhenUsed/>
    <w:rsid w:val="00033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tiklaltarih@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F68062F-06B9-477F-BF78-8DAB3A113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542</Words>
  <Characters>3092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Kaya</dc:creator>
  <cp:keywords/>
  <dc:description/>
  <cp:lastModifiedBy>Kadir Kaya</cp:lastModifiedBy>
  <cp:revision>9</cp:revision>
  <dcterms:created xsi:type="dcterms:W3CDTF">2026-08-19T21:10:00Z</dcterms:created>
  <dcterms:modified xsi:type="dcterms:W3CDTF">2026-08-28T01:47:00Z</dcterms:modified>
</cp:coreProperties>
</file>